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32"/>
          <w:szCs w:val="32"/>
          <w:rtl w:val="0"/>
        </w:rPr>
        <w:t xml:space="preserve">Youth Climate Action Day 2025: Gemeinsam für Klimagerechtigkeit</w:t>
        <w:br w:type="textWrapping"/>
      </w:r>
      <w:r w:rsidDel="00000000" w:rsidR="00000000" w:rsidRPr="00000000">
        <w:rPr>
          <w:rFonts w:ascii="Calibri" w:cs="Calibri" w:eastAsia="Calibri" w:hAnsi="Calibri"/>
          <w:b w:val="1"/>
          <w:i w:val="1"/>
          <w:sz w:val="24"/>
          <w:szCs w:val="24"/>
          <w:rtl w:val="0"/>
        </w:rPr>
        <w:t xml:space="preserve">Junge Stimmen weltweit vereint gegen den Klimawandel</w:t>
      </w:r>
      <w:r w:rsidDel="00000000" w:rsidR="00000000" w:rsidRPr="00000000">
        <w:rPr>
          <w:rtl w:val="0"/>
        </w:rPr>
      </w:r>
    </w:p>
    <w:p w:rsidR="00000000" w:rsidDel="00000000" w:rsidP="00000000" w:rsidRDefault="00000000" w:rsidRPr="00000000" w14:paraId="00000002">
      <w:pP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Der Youth Climate Action Day kehrt zurück! Auch 2025 setzen junge Klimaaktivist*innen weltweit ein Zeichen für Klimagerechtigkeit. Mit Online-Event, Social Media-Kampagne und internationaler Vernetzung rund um die UN-Klimakonferenz im November.</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Seit 2012 ist der Youth Climate Action Day (YCAD) eine starke, weltweite Bewegung junger Menschen, denen Klimawandel und globale Ungerechtigkeit nicht egal sind. Auch in diesem Jahr findet der YCAD wieder statt und mobilisiert junge Menschen rund um die UN-Klimakonferenz (10.-21. November 2025) für konkrete Klimaaktionen.</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diesem Jahr wird das </w:t>
      </w:r>
      <w:r w:rsidDel="00000000" w:rsidR="00000000" w:rsidRPr="00000000">
        <w:rPr>
          <w:rFonts w:ascii="Calibri" w:cs="Calibri" w:eastAsia="Calibri" w:hAnsi="Calibri"/>
          <w:b w:val="1"/>
          <w:sz w:val="24"/>
          <w:szCs w:val="24"/>
          <w:rtl w:val="0"/>
        </w:rPr>
        <w:t xml:space="preserve">internationale Online-Event</w:t>
      </w:r>
      <w:r w:rsidDel="00000000" w:rsidR="00000000" w:rsidRPr="00000000">
        <w:rPr>
          <w:rFonts w:ascii="Calibri" w:cs="Calibri" w:eastAsia="Calibri" w:hAnsi="Calibri"/>
          <w:sz w:val="24"/>
          <w:szCs w:val="24"/>
          <w:rtl w:val="0"/>
        </w:rPr>
        <w:t xml:space="preserve"> unter dem Thema „Hope &amp; Resilience“ am 11. Oktober 2025 um 20:00Uhr stattfinden. Sei dabei, wenn du dich mit anderen Engagierten austauschen und vernetzen möchtest!</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t xml:space="preserve">Bist du aktiv im Klimaschutz, in der Nachhaltigkeit oder im politischen Engagement? Dann teile dein spannendes Projekt mit der Welt! So geht's:</w:t>
      </w:r>
    </w:p>
    <w:p w:rsidR="00000000" w:rsidDel="00000000" w:rsidP="00000000" w:rsidRDefault="00000000" w:rsidRPr="00000000" w14:paraId="00000006">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Inhalte einsenden</w:t>
      </w:r>
      <w:r w:rsidDel="00000000" w:rsidR="00000000" w:rsidRPr="00000000">
        <w:rPr>
          <w:rFonts w:ascii="Calibri" w:cs="Calibri" w:eastAsia="Calibri" w:hAnsi="Calibri"/>
          <w:sz w:val="24"/>
          <w:szCs w:val="24"/>
          <w:rtl w:val="0"/>
        </w:rPr>
        <w:t xml:space="preserve">: Schicke Informationen, Fotos oder kurze Videos deiner Aktion </w:t>
      </w:r>
    </w:p>
    <w:p w:rsidR="00000000" w:rsidDel="00000000" w:rsidP="00000000" w:rsidRDefault="00000000" w:rsidRPr="00000000" w14:paraId="00000007">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Stimme erheben</w:t>
      </w:r>
      <w:r w:rsidDel="00000000" w:rsidR="00000000" w:rsidRPr="00000000">
        <w:rPr>
          <w:rFonts w:ascii="Calibri" w:cs="Calibri" w:eastAsia="Calibri" w:hAnsi="Calibri"/>
          <w:sz w:val="24"/>
          <w:szCs w:val="24"/>
          <w:rtl w:val="0"/>
        </w:rPr>
        <w:t xml:space="preserve">: Nimm kurze Statements auf mit deinen Wünschen an die Klimapolitik</w:t>
      </w:r>
    </w:p>
    <w:p w:rsidR="00000000" w:rsidDel="00000000" w:rsidP="00000000" w:rsidRDefault="00000000" w:rsidRPr="00000000" w14:paraId="00000008">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Vernetzen</w:t>
      </w:r>
      <w:r w:rsidDel="00000000" w:rsidR="00000000" w:rsidRPr="00000000">
        <w:rPr>
          <w:rFonts w:ascii="Calibri" w:cs="Calibri" w:eastAsia="Calibri" w:hAnsi="Calibri"/>
          <w:sz w:val="24"/>
          <w:szCs w:val="24"/>
          <w:rtl w:val="0"/>
        </w:rPr>
        <w:t xml:space="preserve">: Folge @youth_climate_action_day auf Instagram und nutze #ycad25</w:t>
      </w:r>
    </w:p>
    <w:p w:rsidR="00000000" w:rsidDel="00000000" w:rsidP="00000000" w:rsidRDefault="00000000" w:rsidRPr="00000000" w14:paraId="00000009">
      <w:pPr>
        <w:numPr>
          <w:ilvl w:val="0"/>
          <w:numId w:val="1"/>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Sichtbarkeit schaffen</w:t>
      </w:r>
      <w:r w:rsidDel="00000000" w:rsidR="00000000" w:rsidRPr="00000000">
        <w:rPr>
          <w:rFonts w:ascii="Calibri" w:cs="Calibri" w:eastAsia="Calibri" w:hAnsi="Calibri"/>
          <w:sz w:val="24"/>
          <w:szCs w:val="24"/>
          <w:rtl w:val="0"/>
        </w:rPr>
        <w:t xml:space="preserve">: Verlinke den YCAD-Account bei deinen eigenen Posts</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Auch bereits durchgeführte Aktionen sind willkommen – sie zeigen das kontinuierliche weltweite Engagement für Klimagerechtigkeit während der UN-Klimakonferenz.</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 Materialien können über den Google Drive-Link hochgeladen oder an </w:t>
      </w:r>
      <w:hyperlink r:id="rId7">
        <w:r w:rsidDel="00000000" w:rsidR="00000000" w:rsidRPr="00000000">
          <w:rPr>
            <w:rFonts w:ascii="Calibri" w:cs="Calibri" w:eastAsia="Calibri" w:hAnsi="Calibri"/>
            <w:color w:val="0563c1"/>
            <w:sz w:val="24"/>
            <w:szCs w:val="24"/>
            <w:u w:val="single"/>
            <w:rtl w:val="0"/>
          </w:rPr>
          <w:t xml:space="preserve">miriam.albrecht@ekvw.de</w:t>
        </w:r>
      </w:hyperlink>
      <w:r w:rsidDel="00000000" w:rsidR="00000000" w:rsidRPr="00000000">
        <w:rPr>
          <w:rFonts w:ascii="Calibri" w:cs="Calibri" w:eastAsia="Calibri" w:hAnsi="Calibri"/>
          <w:sz w:val="24"/>
          <w:szCs w:val="24"/>
          <w:rtl w:val="0"/>
        </w:rPr>
        <w:t xml:space="preserve"> gesendet werden. </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Lasst uns gemeinsam unsere Botschaften an die Politiker*innen senden und zeigen: Wir geben diese Welt nicht auf!</w:t>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Informationen &amp; Links</w:t>
      </w:r>
    </w:p>
    <w:p w:rsidR="00000000" w:rsidDel="00000000" w:rsidP="00000000" w:rsidRDefault="00000000" w:rsidRPr="00000000" w14:paraId="0000000E">
      <w:pPr>
        <w:numPr>
          <w:ilvl w:val="0"/>
          <w:numId w:val="2"/>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Website</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0563c1"/>
            <w:sz w:val="24"/>
            <w:szCs w:val="24"/>
            <w:u w:val="single"/>
            <w:rtl w:val="0"/>
          </w:rPr>
          <w:t xml:space="preserve">www.climateactionday.org</w:t>
        </w:r>
      </w:hyperlink>
      <w:r w:rsidDel="00000000" w:rsidR="00000000" w:rsidRPr="00000000">
        <w:rPr>
          <w:rtl w:val="0"/>
        </w:rPr>
      </w:r>
    </w:p>
    <w:p w:rsidR="00000000" w:rsidDel="00000000" w:rsidP="00000000" w:rsidRDefault="00000000" w:rsidRPr="00000000" w14:paraId="0000000F">
      <w:pPr>
        <w:numPr>
          <w:ilvl w:val="0"/>
          <w:numId w:val="2"/>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Kontakt: </w:t>
      </w:r>
      <w:r w:rsidDel="00000000" w:rsidR="00000000" w:rsidRPr="00000000">
        <w:rPr>
          <w:rFonts w:ascii="Calibri" w:cs="Calibri" w:eastAsia="Calibri" w:hAnsi="Calibri"/>
          <w:sz w:val="24"/>
          <w:szCs w:val="24"/>
          <w:rtl w:val="0"/>
        </w:rPr>
        <w:t xml:space="preserve">Miriam Albrecht,</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Referentin für Junge Ökumene, Klimagerechtigkeit und Brot für die Welt, oikos-Institut </w:t>
      </w:r>
      <w:hyperlink r:id="rId9">
        <w:r w:rsidDel="00000000" w:rsidR="00000000" w:rsidRPr="00000000">
          <w:rPr>
            <w:rFonts w:ascii="Calibri" w:cs="Calibri" w:eastAsia="Calibri" w:hAnsi="Calibri"/>
            <w:color w:val="0563c1"/>
            <w:sz w:val="24"/>
            <w:szCs w:val="24"/>
            <w:u w:val="single"/>
            <w:rtl w:val="0"/>
          </w:rPr>
          <w:t xml:space="preserve">miriam.albrecht@ekvw.de</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0">
      <w:pPr>
        <w:numPr>
          <w:ilvl w:val="0"/>
          <w:numId w:val="2"/>
        </w:numPr>
        <w:spacing w:line="278.0000000000000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Upload-Link</w:t>
      </w:r>
      <w:r w:rsidDel="00000000" w:rsidR="00000000" w:rsidRPr="00000000">
        <w:rPr>
          <w:rFonts w:ascii="Calibri" w:cs="Calibri" w:eastAsia="Calibri" w:hAnsi="Calibri"/>
          <w:sz w:val="24"/>
          <w:szCs w:val="24"/>
          <w:rtl w:val="0"/>
        </w:rPr>
        <w:t xml:space="preserve">: </w:t>
      </w:r>
      <w:hyperlink r:id="rId10">
        <w:r w:rsidDel="00000000" w:rsidR="00000000" w:rsidRPr="00000000">
          <w:rPr>
            <w:rFonts w:ascii="Calibri" w:cs="Calibri" w:eastAsia="Calibri" w:hAnsi="Calibri"/>
            <w:color w:val="0563c1"/>
            <w:sz w:val="24"/>
            <w:szCs w:val="24"/>
            <w:u w:val="single"/>
            <w:rtl w:val="0"/>
          </w:rPr>
          <w:t xml:space="preserve">drive.google.com</w:t>
        </w:r>
      </w:hyperlink>
      <w:r w:rsidDel="00000000" w:rsidR="00000000" w:rsidRPr="00000000">
        <w:rPr>
          <w:rtl w:val="0"/>
        </w:rPr>
      </w:r>
    </w:p>
    <w:p w:rsidR="00000000" w:rsidDel="00000000" w:rsidP="00000000" w:rsidRDefault="00000000" w:rsidRPr="00000000" w14:paraId="00000011">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Pr>
        <w:drawing>
          <wp:inline distB="0" distT="0" distL="0" distR="0">
            <wp:extent cx="1626105" cy="565580"/>
            <wp:effectExtent b="0" l="0" r="0" t="0"/>
            <wp:docPr descr="Ein Bild, das Text, Schrift, Screenshot enthält.&#10;&#10;Automatisch generierte Beschreibung" id="11" name="image4.jpg"/>
            <a:graphic>
              <a:graphicData uri="http://schemas.openxmlformats.org/drawingml/2006/picture">
                <pic:pic>
                  <pic:nvPicPr>
                    <pic:cNvPr descr="Ein Bild, das Text, Schrift, Screenshot enthält.&#10;&#10;Automatisch generierte Beschreibung" id="0" name="image4.jpg"/>
                    <pic:cNvPicPr preferRelativeResize="0"/>
                  </pic:nvPicPr>
                  <pic:blipFill>
                    <a:blip r:embed="rId11"/>
                    <a:srcRect b="0" l="0" r="0" t="0"/>
                    <a:stretch>
                      <a:fillRect/>
                    </a:stretch>
                  </pic:blipFill>
                  <pic:spPr>
                    <a:xfrm>
                      <a:off x="0" y="0"/>
                      <a:ext cx="1626105" cy="565580"/>
                    </a:xfrm>
                    <a:prstGeom prst="rect"/>
                    <a:ln/>
                  </pic:spPr>
                </pic:pic>
              </a:graphicData>
            </a:graphic>
          </wp:inline>
        </w:drawing>
      </w:r>
      <w:r w:rsidDel="00000000" w:rsidR="00000000" w:rsidRPr="00000000">
        <w:rPr>
          <w:rFonts w:ascii="Calibri" w:cs="Calibri" w:eastAsia="Calibri" w:hAnsi="Calibri"/>
          <w:sz w:val="28"/>
          <w:szCs w:val="28"/>
          <w:rtl w:val="0"/>
        </w:rPr>
        <w:t xml:space="preserve">      </w:t>
        <w:tab/>
        <w:t xml:space="preserve">   </w:t>
      </w:r>
      <w:r w:rsidDel="00000000" w:rsidR="00000000" w:rsidRPr="00000000">
        <w:rPr>
          <w:rFonts w:ascii="Calibri" w:cs="Calibri" w:eastAsia="Calibri" w:hAnsi="Calibri"/>
          <w:sz w:val="28"/>
          <w:szCs w:val="28"/>
        </w:rPr>
        <w:drawing>
          <wp:inline distB="0" distT="0" distL="0" distR="0">
            <wp:extent cx="669609" cy="459318"/>
            <wp:effectExtent b="0" l="0" r="0" t="0"/>
            <wp:docPr descr="Ein Bild, das Grafiken, Kreativität, Kunst enthält.&#10;&#10;Automatisch generierte Beschreibung" id="13" name="image3.png"/>
            <a:graphic>
              <a:graphicData uri="http://schemas.openxmlformats.org/drawingml/2006/picture">
                <pic:pic>
                  <pic:nvPicPr>
                    <pic:cNvPr descr="Ein Bild, das Grafiken, Kreativität, Kunst enthält.&#10;&#10;Automatisch generierte Beschreibung" id="0" name="image3.png"/>
                    <pic:cNvPicPr preferRelativeResize="0"/>
                  </pic:nvPicPr>
                  <pic:blipFill>
                    <a:blip r:embed="rId12"/>
                    <a:srcRect b="0" l="0" r="0" t="0"/>
                    <a:stretch>
                      <a:fillRect/>
                    </a:stretch>
                  </pic:blipFill>
                  <pic:spPr>
                    <a:xfrm>
                      <a:off x="0" y="0"/>
                      <a:ext cx="669609" cy="459318"/>
                    </a:xfrm>
                    <a:prstGeom prst="rect"/>
                    <a:ln/>
                  </pic:spPr>
                </pic:pic>
              </a:graphicData>
            </a:graphic>
          </wp:inline>
        </w:drawing>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Pr>
        <w:drawing>
          <wp:inline distB="0" distT="0" distL="0" distR="0">
            <wp:extent cx="1248140" cy="454366"/>
            <wp:effectExtent b="0" l="0" r="0" t="0"/>
            <wp:docPr descr="Ein Bild, das Text, Schrift, Grafiken, Logo enthält.&#10;&#10;Automatisch generierte Beschreibung" id="12" name="image2.png"/>
            <a:graphic>
              <a:graphicData uri="http://schemas.openxmlformats.org/drawingml/2006/picture">
                <pic:pic>
                  <pic:nvPicPr>
                    <pic:cNvPr descr="Ein Bild, das Text, Schrift, Grafiken, Logo enthält.&#10;&#10;Automatisch generierte Beschreibung" id="0" name="image2.png"/>
                    <pic:cNvPicPr preferRelativeResize="0"/>
                  </pic:nvPicPr>
                  <pic:blipFill>
                    <a:blip r:embed="rId13"/>
                    <a:srcRect b="0" l="0" r="0" t="0"/>
                    <a:stretch>
                      <a:fillRect/>
                    </a:stretch>
                  </pic:blipFill>
                  <pic:spPr>
                    <a:xfrm>
                      <a:off x="0" y="0"/>
                      <a:ext cx="1248140" cy="454366"/>
                    </a:xfrm>
                    <a:prstGeom prst="rect"/>
                    <a:ln/>
                  </pic:spPr>
                </pic:pic>
              </a:graphicData>
            </a:graphic>
          </wp:inline>
        </w:drawing>
      </w:r>
      <w:r w:rsidDel="00000000" w:rsidR="00000000" w:rsidRPr="00000000">
        <w:rPr>
          <w:rFonts w:ascii="Calibri" w:cs="Calibri" w:eastAsia="Calibri" w:hAnsi="Calibri"/>
          <w:sz w:val="28"/>
          <w:szCs w:val="28"/>
          <w:rtl w:val="0"/>
        </w:rPr>
        <w:tab/>
      </w:r>
    </w:p>
    <w:sectPr>
      <w:headerReference r:id="rId14" w:type="default"/>
      <w:footerReference r:id="rId15" w:type="default"/>
      <w:pgSz w:h="16838" w:w="11906" w:orient="portrait"/>
      <w:pgMar w:bottom="1134" w:top="1275.5905511811022"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-808354</wp:posOffset>
          </wp:positionH>
          <wp:positionV relativeFrom="paragraph">
            <wp:posOffset>-340994</wp:posOffset>
          </wp:positionV>
          <wp:extent cx="1244600" cy="880110"/>
          <wp:effectExtent b="0" l="0" r="0" t="0"/>
          <wp:wrapSquare wrapText="bothSides" distB="0" distT="0" distL="114300" distR="114300"/>
          <wp:docPr descr="Ein Bild, das Clipart, Darstellung, Grafiken, Grafikdesign enthält.&#10;&#10;Automatisch generierte Beschreibung" id="10" name="image5.png"/>
          <a:graphic>
            <a:graphicData uri="http://schemas.openxmlformats.org/drawingml/2006/picture">
              <pic:pic>
                <pic:nvPicPr>
                  <pic:cNvPr descr="Ein Bild, das Clipart, Darstellung, Grafiken, Grafikdesign enthält.&#10;&#10;Automatisch generierte Beschreibung" id="0" name="image5.png"/>
                  <pic:cNvPicPr preferRelativeResize="0"/>
                </pic:nvPicPr>
                <pic:blipFill>
                  <a:blip r:embed="rId1"/>
                  <a:srcRect b="0" l="0" r="0" t="0"/>
                  <a:stretch>
                    <a:fillRect/>
                  </a:stretch>
                </pic:blipFill>
                <pic:spPr>
                  <a:xfrm>
                    <a:off x="0" y="0"/>
                    <a:ext cx="1244600" cy="88011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5465445</wp:posOffset>
          </wp:positionH>
          <wp:positionV relativeFrom="paragraph">
            <wp:posOffset>-359409</wp:posOffset>
          </wp:positionV>
          <wp:extent cx="966470" cy="950595"/>
          <wp:effectExtent b="0" l="0" r="0" t="0"/>
          <wp:wrapSquare wrapText="bothSides" distB="0" distT="0" distL="114300" distR="114300"/>
          <wp:docPr descr="Ein Bild, das Text, Schrift, Grafiken, Grafikdesign enthält.&#10;&#10;Automatisch generierte Beschreibung" id="9" name="image1.png"/>
          <a:graphic>
            <a:graphicData uri="http://schemas.openxmlformats.org/drawingml/2006/picture">
              <pic:pic>
                <pic:nvPicPr>
                  <pic:cNvPr descr="Ein Bild, das Text, Schrift, Grafiken, Grafikdesign enthält.&#10;&#10;Automatisch generierte Beschreibung" id="0" name="image1.png"/>
                  <pic:cNvPicPr preferRelativeResize="0"/>
                </pic:nvPicPr>
                <pic:blipFill>
                  <a:blip r:embed="rId1"/>
                  <a:srcRect b="17898" l="16731" r="14397" t="14397"/>
                  <a:stretch>
                    <a:fillRect/>
                  </a:stretch>
                </pic:blipFill>
                <pic:spPr>
                  <a:xfrm>
                    <a:off x="0" y="0"/>
                    <a:ext cx="966470" cy="95059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Hyperlink">
    <w:name w:val="Hyperlink"/>
    <w:basedOn w:val="Absatz-Standardschriftart"/>
    <w:uiPriority w:val="99"/>
    <w:unhideWhenUsed w:val="1"/>
    <w:rsid w:val="006E1FE8"/>
    <w:rPr>
      <w:color w:val="0563c1" w:themeColor="hyperlink"/>
      <w:u w:val="single"/>
    </w:rPr>
  </w:style>
  <w:style w:type="character" w:styleId="NichtaufgelsteErwhnung">
    <w:name w:val="Unresolved Mention"/>
    <w:basedOn w:val="Absatz-Standardschriftart"/>
    <w:uiPriority w:val="99"/>
    <w:semiHidden w:val="1"/>
    <w:unhideWhenUsed w:val="1"/>
    <w:rsid w:val="006E1FE8"/>
    <w:rPr>
      <w:color w:val="605e5c"/>
      <w:shd w:color="auto" w:fill="e1dfdd" w:val="clear"/>
    </w:rPr>
  </w:style>
  <w:style w:type="paragraph" w:styleId="Listenabsatz">
    <w:name w:val="List Paragraph"/>
    <w:basedOn w:val="Standard"/>
    <w:uiPriority w:val="34"/>
    <w:qFormat w:val="1"/>
    <w:rsid w:val="00D63BEA"/>
    <w:pPr>
      <w:ind w:left="720"/>
      <w:contextualSpacing w:val="1"/>
    </w:pPr>
  </w:style>
  <w:style w:type="character" w:styleId="Kommentarzeichen">
    <w:name w:val="annotation reference"/>
    <w:basedOn w:val="Absatz-Standardschriftart"/>
    <w:uiPriority w:val="99"/>
    <w:semiHidden w:val="1"/>
    <w:unhideWhenUsed w:val="1"/>
    <w:rsid w:val="00D2710D"/>
    <w:rPr>
      <w:sz w:val="16"/>
      <w:szCs w:val="16"/>
    </w:rPr>
  </w:style>
  <w:style w:type="paragraph" w:styleId="Kommentartext">
    <w:name w:val="annotation text"/>
    <w:basedOn w:val="Standard"/>
    <w:link w:val="KommentartextZchn"/>
    <w:uiPriority w:val="99"/>
    <w:unhideWhenUsed w:val="1"/>
    <w:rsid w:val="00D2710D"/>
    <w:pPr>
      <w:spacing w:line="240" w:lineRule="auto"/>
    </w:pPr>
    <w:rPr>
      <w:sz w:val="20"/>
      <w:szCs w:val="20"/>
    </w:rPr>
  </w:style>
  <w:style w:type="character" w:styleId="KommentartextZchn" w:customStyle="1">
    <w:name w:val="Kommentartext Zchn"/>
    <w:basedOn w:val="Absatz-Standardschriftart"/>
    <w:link w:val="Kommentartext"/>
    <w:uiPriority w:val="99"/>
    <w:rsid w:val="00D2710D"/>
    <w:rPr>
      <w:sz w:val="20"/>
      <w:szCs w:val="20"/>
    </w:rPr>
  </w:style>
  <w:style w:type="paragraph" w:styleId="Kommentarthema">
    <w:name w:val="annotation subject"/>
    <w:basedOn w:val="Kommentartext"/>
    <w:next w:val="Kommentartext"/>
    <w:link w:val="KommentarthemaZchn"/>
    <w:uiPriority w:val="99"/>
    <w:semiHidden w:val="1"/>
    <w:unhideWhenUsed w:val="1"/>
    <w:rsid w:val="00D2710D"/>
    <w:rPr>
      <w:b w:val="1"/>
      <w:bCs w:val="1"/>
    </w:rPr>
  </w:style>
  <w:style w:type="character" w:styleId="KommentarthemaZchn" w:customStyle="1">
    <w:name w:val="Kommentarthema Zchn"/>
    <w:basedOn w:val="KommentartextZchn"/>
    <w:link w:val="Kommentarthema"/>
    <w:uiPriority w:val="99"/>
    <w:semiHidden w:val="1"/>
    <w:rsid w:val="00D2710D"/>
    <w:rPr>
      <w:b w:val="1"/>
      <w:bCs w:val="1"/>
      <w:sz w:val="20"/>
      <w:szCs w:val="20"/>
    </w:rPr>
  </w:style>
  <w:style w:type="paragraph" w:styleId="Kopfzeile">
    <w:name w:val="header"/>
    <w:basedOn w:val="Standard"/>
    <w:link w:val="KopfzeileZchn"/>
    <w:uiPriority w:val="99"/>
    <w:unhideWhenUsed w:val="1"/>
    <w:rsid w:val="004B14DC"/>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4B14DC"/>
  </w:style>
  <w:style w:type="paragraph" w:styleId="Fuzeile">
    <w:name w:val="footer"/>
    <w:basedOn w:val="Standard"/>
    <w:link w:val="FuzeileZchn"/>
    <w:uiPriority w:val="99"/>
    <w:unhideWhenUsed w:val="1"/>
    <w:rsid w:val="004B14DC"/>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4B14DC"/>
  </w:style>
  <w:style w:type="character" w:styleId="BesuchterLink">
    <w:name w:val="FollowedHyperlink"/>
    <w:basedOn w:val="Absatz-Standardschriftart"/>
    <w:uiPriority w:val="99"/>
    <w:semiHidden w:val="1"/>
    <w:unhideWhenUsed w:val="1"/>
    <w:rsid w:val="004A438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hyperlink" Target="https://drive.google.com/drive/folders/1VL4YSRDu5k8c08rfVeWgPjwQvcIswfkR?usp=drive_link" TargetMode="External"/><Relationship Id="rId13" Type="http://schemas.openxmlformats.org/officeDocument/2006/relationships/image" Target="media/image2.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riam.albrecht@ekvw.de"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riam.albrecht@ekvw.de" TargetMode="External"/><Relationship Id="rId8" Type="http://schemas.openxmlformats.org/officeDocument/2006/relationships/hyperlink" Target="http://www.climateactionda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Lo5t05kNliujUF1JL6ltU40Bw==">CgMxLjA4AHIhMWFGSWNaSUtISGlnWEFDRVdvTUItRDh2bkRhU1hKNEpp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2024-04-02T18:55:00Z</dcterms:created>
  <dc:creator>Albrecht, Miriam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0x010100952B08A20194E74788AEB27843A62B83</vt:lpwstr>
  </property>
  <property fmtid="{D5CDD505-2E9C-101B-9397-08002B2CF9AE}" pid="3" name="MediaServiceImageTags">
    <vt:lpwstr/>
  </property>
</Properties>
</file>